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E" w:rsidRDefault="008B433E" w:rsidP="00090D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Рейтинговая система личных достижений студента _____________________________________  группа _________  курс __________</w:t>
      </w:r>
    </w:p>
    <w:p w:rsidR="008B433E" w:rsidRDefault="008B433E" w:rsidP="00090D19">
      <w:pPr>
        <w:rPr>
          <w:sz w:val="24"/>
          <w:szCs w:val="24"/>
        </w:rPr>
      </w:pPr>
      <w:r>
        <w:rPr>
          <w:sz w:val="24"/>
          <w:szCs w:val="24"/>
        </w:rPr>
        <w:t>Количество баллов за каждое достижение определяется уровнем. Соотношение количества баллов и уровней представлены в таблице:</w:t>
      </w:r>
    </w:p>
    <w:p w:rsidR="008B433E" w:rsidRDefault="008B433E" w:rsidP="00090D19">
      <w:pPr>
        <w:jc w:val="center"/>
        <w:rPr>
          <w:b/>
          <w:bCs/>
          <w:sz w:val="28"/>
          <w:szCs w:val="28"/>
        </w:rPr>
      </w:pPr>
    </w:p>
    <w:tbl>
      <w:tblPr>
        <w:tblW w:w="15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992"/>
        <w:gridCol w:w="108"/>
        <w:gridCol w:w="1560"/>
        <w:gridCol w:w="175"/>
        <w:gridCol w:w="1422"/>
      </w:tblGrid>
      <w:tr w:rsidR="008B433E">
        <w:trPr>
          <w:trHeight w:val="475"/>
        </w:trPr>
        <w:tc>
          <w:tcPr>
            <w:tcW w:w="4111" w:type="dxa"/>
            <w:vMerge w:val="restart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Достижение</w:t>
            </w:r>
          </w:p>
        </w:tc>
        <w:tc>
          <w:tcPr>
            <w:tcW w:w="7371" w:type="dxa"/>
            <w:gridSpan w:val="10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Кол-во баллов</w:t>
            </w:r>
          </w:p>
        </w:tc>
        <w:tc>
          <w:tcPr>
            <w:tcW w:w="1100" w:type="dxa"/>
            <w:gridSpan w:val="2"/>
            <w:vMerge w:val="restart"/>
            <w:shd w:val="clear" w:color="auto" w:fill="F2F2F2"/>
            <w:vAlign w:val="center"/>
          </w:tcPr>
          <w:p w:rsidR="008B433E" w:rsidRDefault="008B433E" w:rsidP="000730DC">
            <w:pPr>
              <w:pStyle w:val="Heading2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Личный вклад, доля</w:t>
            </w:r>
          </w:p>
          <w:p w:rsidR="008B433E" w:rsidRPr="00D777F0" w:rsidRDefault="008B433E" w:rsidP="00D777F0">
            <w:pPr>
              <w:jc w:val="center"/>
            </w:pPr>
            <w:r>
              <w:t>(согласование с ответственным за мероприятие)</w:t>
            </w:r>
          </w:p>
        </w:tc>
        <w:tc>
          <w:tcPr>
            <w:tcW w:w="1735" w:type="dxa"/>
            <w:gridSpan w:val="2"/>
            <w:vMerge w:val="restart"/>
            <w:shd w:val="clear" w:color="auto" w:fill="F2F2F2"/>
            <w:vAlign w:val="center"/>
          </w:tcPr>
          <w:p w:rsidR="008B433E" w:rsidRDefault="008B433E">
            <w:pPr>
              <w:pStyle w:val="Heading2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Поправочный коэффициент</w:t>
            </w:r>
          </w:p>
        </w:tc>
        <w:tc>
          <w:tcPr>
            <w:tcW w:w="1422" w:type="dxa"/>
            <w:vMerge w:val="restart"/>
            <w:shd w:val="clear" w:color="auto" w:fill="F2F2F2"/>
            <w:vAlign w:val="center"/>
          </w:tcPr>
          <w:p w:rsidR="008B433E" w:rsidRDefault="008B433E">
            <w:pPr>
              <w:pStyle w:val="Heading2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Итоговая сумма баллов</w:t>
            </w:r>
          </w:p>
        </w:tc>
      </w:tr>
      <w:tr w:rsidR="008B433E">
        <w:trPr>
          <w:trHeight w:val="475"/>
        </w:trPr>
        <w:tc>
          <w:tcPr>
            <w:tcW w:w="4111" w:type="dxa"/>
            <w:vMerge/>
            <w:vAlign w:val="center"/>
          </w:tcPr>
          <w:p w:rsidR="008B433E" w:rsidRDefault="008B433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8" w:type="dxa"/>
            <w:shd w:val="clear" w:color="auto" w:fill="F2F2F2"/>
            <w:vAlign w:val="center"/>
          </w:tcPr>
          <w:p w:rsidR="008B433E" w:rsidRDefault="008B4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8B433E" w:rsidRDefault="008B433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8B433E" w:rsidRDefault="008B433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8B433E" w:rsidRDefault="008B433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433E">
        <w:trPr>
          <w:trHeight w:val="773"/>
          <w:tblHeader/>
        </w:trPr>
        <w:tc>
          <w:tcPr>
            <w:tcW w:w="15739" w:type="dxa"/>
            <w:gridSpan w:val="16"/>
            <w:shd w:val="clear" w:color="auto" w:fill="D9D9D9"/>
            <w:vAlign w:val="center"/>
          </w:tcPr>
          <w:p w:rsidR="008B433E" w:rsidRDefault="008B433E">
            <w:pPr>
              <w:pStyle w:val="Heading2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Образовательная деятельность</w:t>
            </w:r>
          </w:p>
        </w:tc>
      </w:tr>
      <w:tr w:rsidR="008B433E">
        <w:trPr>
          <w:cantSplit/>
          <w:trHeight w:val="1080"/>
        </w:trPr>
        <w:tc>
          <w:tcPr>
            <w:tcW w:w="4111" w:type="dxa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за последние 2 сессии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4,0 – 4,1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4,1 – 4,2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4,2 – 4,3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4,3 – 4,4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4,4 – 4,5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4,5 – 4,6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4,6 – 4,7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4,7 – 4,8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4,8 – 4,9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4,9 – 5,0</w:t>
            </w:r>
          </w:p>
        </w:tc>
        <w:tc>
          <w:tcPr>
            <w:tcW w:w="1100" w:type="dxa"/>
            <w:gridSpan w:val="2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A14F58">
            <w:pPr>
              <w:jc w:val="center"/>
              <w:rPr>
                <w:sz w:val="24"/>
                <w:szCs w:val="24"/>
              </w:rPr>
            </w:pPr>
            <w:r w:rsidRPr="000730DC">
              <w:t>Кол-во баллов</w:t>
            </w:r>
            <w:r>
              <w:t xml:space="preserve"> • </w:t>
            </w:r>
            <w:r w:rsidRPr="000730DC">
              <w:t>поправочный коэффициент</w:t>
            </w:r>
          </w:p>
        </w:tc>
      </w:tr>
      <w:tr w:rsidR="008B433E">
        <w:trPr>
          <w:cantSplit/>
          <w:trHeight w:val="312"/>
        </w:trPr>
        <w:tc>
          <w:tcPr>
            <w:tcW w:w="4111" w:type="dxa"/>
            <w:vAlign w:val="center"/>
          </w:tcPr>
          <w:p w:rsidR="008B433E" w:rsidRDefault="008B433E" w:rsidP="0007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8" w:type="dxa"/>
            <w:vAlign w:val="center"/>
          </w:tcPr>
          <w:p w:rsidR="008B433E" w:rsidRDefault="008B433E" w:rsidP="000730DC"/>
        </w:tc>
        <w:tc>
          <w:tcPr>
            <w:tcW w:w="1100" w:type="dxa"/>
            <w:gridSpan w:val="2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7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trHeight w:val="1110"/>
        </w:trPr>
        <w:tc>
          <w:tcPr>
            <w:tcW w:w="4111" w:type="dxa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за весь период обучения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4,0 – 4,1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4,1 – 4,2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4,2 – 4,3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4,3 – 4,4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4,4 – 4,5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4,5 – 4,6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4,6 – 4,7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4,7 – 4,8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4,8 – 4,9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>
            <w:pPr>
              <w:jc w:val="center"/>
            </w:pPr>
            <w:r>
              <w:t>4,9 – 5,0</w:t>
            </w:r>
          </w:p>
        </w:tc>
        <w:tc>
          <w:tcPr>
            <w:tcW w:w="1100" w:type="dxa"/>
            <w:gridSpan w:val="2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CC6C8B">
            <w:pPr>
              <w:jc w:val="center"/>
              <w:rPr>
                <w:sz w:val="24"/>
                <w:szCs w:val="24"/>
              </w:rPr>
            </w:pPr>
            <w:r w:rsidRPr="000730DC">
              <w:t>Кол-во баллов</w:t>
            </w:r>
            <w:r>
              <w:t xml:space="preserve"> • </w:t>
            </w:r>
            <w:r w:rsidRPr="000730DC">
              <w:t>поправочный коэффициент</w:t>
            </w:r>
          </w:p>
        </w:tc>
      </w:tr>
      <w:tr w:rsidR="008B433E">
        <w:trPr>
          <w:trHeight w:val="204"/>
        </w:trPr>
        <w:tc>
          <w:tcPr>
            <w:tcW w:w="4111" w:type="dxa"/>
            <w:vAlign w:val="center"/>
          </w:tcPr>
          <w:p w:rsidR="008B433E" w:rsidRDefault="008B433E" w:rsidP="0007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7" w:type="dxa"/>
            <w:vAlign w:val="center"/>
          </w:tcPr>
          <w:p w:rsidR="008B433E" w:rsidRDefault="008B433E" w:rsidP="000730DC"/>
        </w:tc>
        <w:tc>
          <w:tcPr>
            <w:tcW w:w="738" w:type="dxa"/>
            <w:vAlign w:val="center"/>
          </w:tcPr>
          <w:p w:rsidR="008B433E" w:rsidRDefault="008B433E" w:rsidP="000730DC"/>
        </w:tc>
        <w:tc>
          <w:tcPr>
            <w:tcW w:w="1100" w:type="dxa"/>
            <w:gridSpan w:val="2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7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trHeight w:val="370"/>
        </w:trPr>
        <w:tc>
          <w:tcPr>
            <w:tcW w:w="4111" w:type="dxa"/>
            <w:vMerge w:val="restart"/>
            <w:vAlign w:val="center"/>
          </w:tcPr>
          <w:p w:rsidR="008B433E" w:rsidRPr="002E6B9F" w:rsidRDefault="008B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дипломов 1, 2, 3  степени  на мероприятиях (олимпиадах, </w:t>
            </w:r>
            <w:r w:rsidRPr="002E6B9F">
              <w:rPr>
                <w:sz w:val="24"/>
                <w:szCs w:val="24"/>
              </w:rPr>
              <w:t xml:space="preserve">конкурсах, соревнованиях и пр.), направленных на выявление учебных достижений </w:t>
            </w:r>
          </w:p>
          <w:p w:rsidR="008B433E" w:rsidRPr="003D7C65" w:rsidRDefault="008B433E">
            <w:pPr>
              <w:jc w:val="center"/>
              <w:rPr>
                <w:sz w:val="24"/>
                <w:szCs w:val="24"/>
              </w:rPr>
            </w:pPr>
            <w:r w:rsidRPr="002E6B9F">
              <w:rPr>
                <w:sz w:val="24"/>
                <w:szCs w:val="24"/>
              </w:rPr>
              <w:t xml:space="preserve">(в том числе </w:t>
            </w:r>
            <w:r w:rsidRPr="002E6B9F">
              <w:rPr>
                <w:sz w:val="24"/>
                <w:szCs w:val="24"/>
                <w:lang w:val="en-US"/>
              </w:rPr>
              <w:t>WorldSkills</w:t>
            </w:r>
            <w:r w:rsidRPr="002E6B9F">
              <w:rPr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олимпиады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0,1…1</w:t>
            </w:r>
          </w:p>
        </w:tc>
        <w:tc>
          <w:tcPr>
            <w:tcW w:w="1560" w:type="dxa"/>
            <w:vMerge w:val="restart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>
            <w:pPr>
              <w:jc w:val="center"/>
              <w:rPr>
                <w:sz w:val="24"/>
                <w:szCs w:val="24"/>
              </w:rPr>
            </w:pPr>
            <w:r w:rsidRPr="000730DC">
              <w:t>Кол-во баллов</w:t>
            </w:r>
            <w:r>
              <w:t xml:space="preserve"> • </w:t>
            </w:r>
            <w:r w:rsidRPr="000730DC">
              <w:t>дол</w:t>
            </w:r>
            <w:r>
              <w:t>я</w:t>
            </w:r>
            <w:r w:rsidRPr="000730DC">
              <w:t xml:space="preserve"> личного вклада</w:t>
            </w:r>
            <w:r>
              <w:t xml:space="preserve"> • </w:t>
            </w:r>
            <w:r w:rsidRPr="000730DC">
              <w:t>поправочный коэффициент</w:t>
            </w:r>
          </w:p>
        </w:tc>
      </w:tr>
      <w:tr w:rsidR="008B433E">
        <w:trPr>
          <w:cantSplit/>
          <w:trHeight w:val="1659"/>
        </w:trPr>
        <w:tc>
          <w:tcPr>
            <w:tcW w:w="4111" w:type="dxa"/>
            <w:vMerge/>
            <w:vAlign w:val="center"/>
          </w:tcPr>
          <w:p w:rsidR="008B433E" w:rsidRDefault="008B433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730DC">
            <w:pPr>
              <w:ind w:right="113"/>
              <w:jc w:val="center"/>
            </w:pPr>
            <w:r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730DC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730DC">
            <w:r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730DC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730DC">
            <w:pPr>
              <w:ind w:right="113"/>
              <w:jc w:val="center"/>
            </w:pPr>
            <w:r>
              <w:t>областной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730DC">
            <w:pPr>
              <w:ind w:right="113"/>
              <w:jc w:val="center"/>
            </w:pPr>
            <w:r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730DC">
            <w:pPr>
              <w:ind w:right="113"/>
              <w:jc w:val="center"/>
            </w:pPr>
            <w:r>
              <w:t>отраслевой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730DC">
            <w:pPr>
              <w:ind w:right="113"/>
              <w:jc w:val="center"/>
            </w:pPr>
            <w:r>
              <w:t>всероссийский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ind w:left="113" w:right="113"/>
              <w:jc w:val="center"/>
            </w:pPr>
            <w:r>
              <w:t>международный (территория РФ)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>
            <w:pPr>
              <w:ind w:left="113" w:right="113"/>
              <w:jc w:val="center"/>
            </w:pPr>
            <w:r>
              <w:t>международный (за рубежом)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8B433E" w:rsidRDefault="008B4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B433E" w:rsidRDefault="008B433E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126"/>
        </w:trPr>
        <w:tc>
          <w:tcPr>
            <w:tcW w:w="4111" w:type="dxa"/>
            <w:vAlign w:val="center"/>
          </w:tcPr>
          <w:p w:rsidR="008B433E" w:rsidRDefault="008B433E" w:rsidP="000730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>
            <w:pPr>
              <w:ind w:left="113" w:right="113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111"/>
        </w:trPr>
        <w:tc>
          <w:tcPr>
            <w:tcW w:w="4111" w:type="dxa"/>
            <w:vAlign w:val="center"/>
          </w:tcPr>
          <w:p w:rsidR="008B433E" w:rsidRDefault="008B433E" w:rsidP="000730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 w:rsidP="000730DC"/>
        </w:tc>
        <w:tc>
          <w:tcPr>
            <w:tcW w:w="737" w:type="dxa"/>
            <w:textDirection w:val="btLr"/>
            <w:vAlign w:val="center"/>
          </w:tcPr>
          <w:p w:rsidR="008B433E" w:rsidRDefault="008B433E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>
            <w:pPr>
              <w:ind w:left="113" w:right="113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982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2"/>
                <w:szCs w:val="22"/>
              </w:rPr>
              <w:t xml:space="preserve">Наличие награды (благодарности, почетной грамоты и т.д.) за систематическое участие и особые заслуги в </w:t>
            </w:r>
            <w:r>
              <w:rPr>
                <w:sz w:val="22"/>
                <w:szCs w:val="22"/>
              </w:rPr>
              <w:t>учебной</w:t>
            </w:r>
            <w:r w:rsidRPr="00D910C2">
              <w:rPr>
                <w:sz w:val="22"/>
                <w:szCs w:val="22"/>
              </w:rPr>
              <w:t xml:space="preserve"> деятельности НИЯУ МИФИ</w:t>
            </w:r>
          </w:p>
        </w:tc>
        <w:tc>
          <w:tcPr>
            <w:tcW w:w="7371" w:type="dxa"/>
            <w:gridSpan w:val="10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  <w:r w:rsidRPr="00CC4004">
              <w:t>Кол-во баллов • доля личного вклада • поправочный коэффициент</w:t>
            </w:r>
          </w:p>
        </w:tc>
      </w:tr>
      <w:tr w:rsidR="008B433E">
        <w:trPr>
          <w:cantSplit/>
          <w:trHeight w:val="2399"/>
        </w:trPr>
        <w:tc>
          <w:tcPr>
            <w:tcW w:w="4111" w:type="dxa"/>
            <w:vMerge/>
            <w:vAlign w:val="center"/>
          </w:tcPr>
          <w:p w:rsidR="008B433E" w:rsidRPr="00D910C2" w:rsidRDefault="008B433E" w:rsidP="000F5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Городской</w:t>
            </w:r>
          </w:p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(Администрация города)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От куратора</w:t>
            </w:r>
          </w:p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направления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От руководителя</w:t>
            </w:r>
            <w:r>
              <w:t xml:space="preserve"> СТИ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8" w:right="113"/>
              <w:jc w:val="center"/>
            </w:pPr>
            <w:r w:rsidRPr="00D910C2">
              <w:t>Региональный (От администрации области)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От ректора НИЯУ МИФИ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111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111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613"/>
        </w:trPr>
        <w:tc>
          <w:tcPr>
            <w:tcW w:w="14142" w:type="dxa"/>
            <w:gridSpan w:val="14"/>
            <w:shd w:val="clear" w:color="auto" w:fill="FFFFFF"/>
            <w:vAlign w:val="center"/>
          </w:tcPr>
          <w:p w:rsidR="008B433E" w:rsidRPr="00A14F58" w:rsidRDefault="008B433E" w:rsidP="000F55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образовательной деятельности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trHeight w:val="825"/>
          <w:tblHeader/>
        </w:trPr>
        <w:tc>
          <w:tcPr>
            <w:tcW w:w="15739" w:type="dxa"/>
            <w:gridSpan w:val="16"/>
            <w:shd w:val="clear" w:color="auto" w:fill="D9D9D9"/>
            <w:vAlign w:val="center"/>
          </w:tcPr>
          <w:p w:rsidR="008B433E" w:rsidRDefault="008B433E" w:rsidP="000F5564">
            <w:pPr>
              <w:pStyle w:val="Heading2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8B433E">
        <w:trPr>
          <w:trHeight w:val="353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в сборнике (трудах) конференции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конференции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0,1…1</w:t>
            </w:r>
          </w:p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D777F0">
              <w:t>(автор, соавтор)</w:t>
            </w:r>
          </w:p>
        </w:tc>
        <w:tc>
          <w:tcPr>
            <w:tcW w:w="1560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0730DC">
              <w:t>Кол-во баллов</w:t>
            </w:r>
            <w:r>
              <w:t xml:space="preserve"> • </w:t>
            </w:r>
            <w:r w:rsidRPr="000730DC">
              <w:t>дол</w:t>
            </w:r>
            <w:r>
              <w:t>я</w:t>
            </w:r>
            <w:r w:rsidRPr="000730DC">
              <w:t xml:space="preserve"> личного вклада</w:t>
            </w:r>
            <w:r>
              <w:t xml:space="preserve"> • </w:t>
            </w:r>
            <w:r w:rsidRPr="000730DC">
              <w:t>поправочный коэффициент</w:t>
            </w:r>
          </w:p>
        </w:tc>
      </w:tr>
      <w:tr w:rsidR="008B433E">
        <w:trPr>
          <w:trHeight w:val="1545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областной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отраслевой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всероссийский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(территория РФ)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(за рубежом)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83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 докладом на научном мероприятии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0730DC">
              <w:t>Кол-во баллов</w:t>
            </w:r>
            <w:r>
              <w:t xml:space="preserve"> •</w:t>
            </w:r>
            <w:r w:rsidRPr="000730DC">
              <w:t>поправочный коэффициент</w:t>
            </w:r>
          </w:p>
        </w:tc>
      </w:tr>
      <w:tr w:rsidR="008B433E">
        <w:trPr>
          <w:trHeight w:val="1965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областной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отраслевой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всероссийский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(территория РФ)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(за рубежом)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10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10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09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издания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0,1…1</w:t>
            </w:r>
          </w:p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D777F0">
              <w:t>(автор, соавтор)</w:t>
            </w:r>
          </w:p>
        </w:tc>
        <w:tc>
          <w:tcPr>
            <w:tcW w:w="1560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0730DC">
              <w:t>Кол-во баллов</w:t>
            </w:r>
            <w:r>
              <w:t xml:space="preserve"> • </w:t>
            </w:r>
            <w:r w:rsidRPr="000730DC">
              <w:t>дол</w:t>
            </w:r>
            <w:r>
              <w:t>я</w:t>
            </w:r>
            <w:r w:rsidRPr="000730DC">
              <w:t xml:space="preserve"> личного вклада</w:t>
            </w:r>
            <w:r>
              <w:t xml:space="preserve"> • </w:t>
            </w:r>
            <w:r w:rsidRPr="000730DC">
              <w:t>поправочный коэффициент</w:t>
            </w:r>
          </w:p>
        </w:tc>
      </w:tr>
      <w:tr w:rsidR="008B433E">
        <w:trPr>
          <w:cantSplit/>
          <w:trHeight w:val="2530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r>
              <w:t xml:space="preserve">               отраслевой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рецензируемое периодическое издание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  <w:r>
              <w:t>ведущий рецензируемый журнал, входящий в перечень ВАК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сборник, входящий в перечень Web of Science, Scopus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монография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журнал, входящий в перечень Web of Science, Scopus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9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>
            <w:pPr>
              <w:ind w:left="113" w:right="113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>
            <w:pPr>
              <w:ind w:left="113" w:right="113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300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1549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  <w:r>
              <w:t>акт внедрения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св-во о гос. регистрации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патент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грант</w:t>
            </w: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0,1…1</w:t>
            </w:r>
          </w:p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D777F0">
              <w:t>(автор, соавтор)</w:t>
            </w: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0730DC">
              <w:t>Кол-во баллов</w:t>
            </w:r>
            <w:r>
              <w:t xml:space="preserve"> • </w:t>
            </w:r>
            <w:r w:rsidRPr="000730DC">
              <w:t>дол</w:t>
            </w:r>
            <w:r>
              <w:t>я</w:t>
            </w:r>
            <w:r w:rsidRPr="000730DC">
              <w:t xml:space="preserve"> личного вклада</w:t>
            </w:r>
            <w:r>
              <w:t xml:space="preserve"> • </w:t>
            </w:r>
            <w:r w:rsidRPr="000730DC">
              <w:t>поправочный коэффициент</w:t>
            </w:r>
          </w:p>
        </w:tc>
      </w:tr>
      <w:tr w:rsidR="008B433E">
        <w:trPr>
          <w:cantSplit/>
          <w:trHeight w:val="182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210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210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210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210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427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хоздоговорных работах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</w:pPr>
            <w:r>
              <w:rPr>
                <w:sz w:val="24"/>
                <w:szCs w:val="24"/>
              </w:rPr>
              <w:t>уровень работ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0,1…1</w:t>
            </w:r>
          </w:p>
        </w:tc>
        <w:tc>
          <w:tcPr>
            <w:tcW w:w="1560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0730DC">
              <w:t>Кол-во баллов</w:t>
            </w:r>
            <w:r>
              <w:t xml:space="preserve"> • </w:t>
            </w:r>
            <w:r w:rsidRPr="000730DC">
              <w:t>дол</w:t>
            </w:r>
            <w:r>
              <w:t>я</w:t>
            </w:r>
            <w:r w:rsidRPr="000730DC">
              <w:t xml:space="preserve"> личного вклада</w:t>
            </w:r>
            <w:r>
              <w:t xml:space="preserve"> • </w:t>
            </w:r>
            <w:r w:rsidRPr="000730DC">
              <w:t>поправочный коэффициент</w:t>
            </w:r>
          </w:p>
        </w:tc>
      </w:tr>
      <w:tr w:rsidR="008B433E">
        <w:trPr>
          <w:cantSplit/>
          <w:trHeight w:val="1695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областной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отраслевой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всероссийский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(территория РФ)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(за рубежом)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Pr="000730DC" w:rsidRDefault="008B433E" w:rsidP="000F5564">
            <w:pPr>
              <w:jc w:val="center"/>
            </w:pPr>
          </w:p>
        </w:tc>
      </w:tr>
      <w:tr w:rsidR="008B433E">
        <w:trPr>
          <w:cantSplit/>
          <w:trHeight w:val="173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225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225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415"/>
        </w:trPr>
        <w:tc>
          <w:tcPr>
            <w:tcW w:w="4111" w:type="dxa"/>
            <w:vMerge w:val="restart"/>
            <w:vAlign w:val="center"/>
          </w:tcPr>
          <w:p w:rsidR="008B433E" w:rsidRPr="002E6B9F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Участие/проведение/организация </w:t>
            </w:r>
            <w:r w:rsidRPr="002E6B9F">
              <w:rPr>
                <w:sz w:val="24"/>
                <w:szCs w:val="24"/>
              </w:rPr>
              <w:t>научных мероприятий</w:t>
            </w:r>
          </w:p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2E6B9F">
              <w:rPr>
                <w:sz w:val="24"/>
                <w:szCs w:val="24"/>
              </w:rPr>
              <w:t>(в том числе и ТеМП)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</w:pPr>
            <w:r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0,1…1</w:t>
            </w:r>
          </w:p>
        </w:tc>
        <w:tc>
          <w:tcPr>
            <w:tcW w:w="1560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0730DC">
              <w:t>Кол-во баллов</w:t>
            </w:r>
            <w:r>
              <w:t xml:space="preserve"> • </w:t>
            </w:r>
            <w:r w:rsidRPr="000730DC">
              <w:t>дол</w:t>
            </w:r>
            <w:r>
              <w:t>я</w:t>
            </w:r>
            <w:r w:rsidRPr="000730DC">
              <w:t xml:space="preserve"> личного вклада</w:t>
            </w:r>
            <w:r>
              <w:t xml:space="preserve"> • </w:t>
            </w:r>
            <w:r w:rsidRPr="000730DC">
              <w:t>поправочный коэффициент</w:t>
            </w:r>
          </w:p>
        </w:tc>
      </w:tr>
      <w:tr w:rsidR="008B433E">
        <w:trPr>
          <w:cantSplit/>
          <w:trHeight w:val="1755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областной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отраслевой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всероссийский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(территория РФ)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(за рубежом)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Pr="000730DC" w:rsidRDefault="008B433E" w:rsidP="000F5564">
            <w:pPr>
              <w:jc w:val="center"/>
            </w:pPr>
          </w:p>
        </w:tc>
      </w:tr>
      <w:tr w:rsidR="008B433E">
        <w:trPr>
          <w:cantSplit/>
          <w:trHeight w:val="140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195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195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195"/>
        </w:trPr>
        <w:tc>
          <w:tcPr>
            <w:tcW w:w="4111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trHeight w:val="840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дипломов 1, 2, 3  степени  на научных мероприятиях и конкурсах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0,1…1</w:t>
            </w:r>
          </w:p>
        </w:tc>
        <w:tc>
          <w:tcPr>
            <w:tcW w:w="1560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0730DC">
              <w:t>Кол-во баллов</w:t>
            </w:r>
            <w:r>
              <w:t xml:space="preserve"> • </w:t>
            </w:r>
            <w:r w:rsidRPr="000730DC">
              <w:t>дол</w:t>
            </w:r>
            <w:r>
              <w:t>я</w:t>
            </w:r>
            <w:r w:rsidRPr="000730DC">
              <w:t xml:space="preserve"> личного вклада</w:t>
            </w:r>
            <w:r>
              <w:t xml:space="preserve"> • </w:t>
            </w:r>
            <w:r w:rsidRPr="000730DC">
              <w:t>поправочный коэффициент</w:t>
            </w:r>
          </w:p>
        </w:tc>
      </w:tr>
      <w:tr w:rsidR="008B433E">
        <w:trPr>
          <w:trHeight w:val="1845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областной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отраслевой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всероссийский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(территория РФ)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(за рубежом)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2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  <w:p w:rsidR="008B433E" w:rsidRDefault="008B433E" w:rsidP="000F5564"/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2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593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2"/>
                <w:szCs w:val="22"/>
              </w:rPr>
              <w:t xml:space="preserve">Наличие награды (благодарности, почетной грамоты и т.д.) за систематическое участие и особые заслуги в </w:t>
            </w:r>
            <w:r>
              <w:rPr>
                <w:sz w:val="22"/>
                <w:szCs w:val="22"/>
              </w:rPr>
              <w:t>научной</w:t>
            </w:r>
            <w:r w:rsidRPr="00D910C2">
              <w:rPr>
                <w:sz w:val="22"/>
                <w:szCs w:val="22"/>
              </w:rPr>
              <w:t xml:space="preserve"> деятельности НИЯУ МИФИ</w:t>
            </w:r>
          </w:p>
        </w:tc>
        <w:tc>
          <w:tcPr>
            <w:tcW w:w="7371" w:type="dxa"/>
            <w:gridSpan w:val="10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  <w:r w:rsidRPr="00CC4004">
              <w:t>Кол-во баллов • доля личного вклада • поправочный коэффициент</w:t>
            </w:r>
          </w:p>
        </w:tc>
      </w:tr>
      <w:tr w:rsidR="008B433E">
        <w:trPr>
          <w:cantSplit/>
          <w:trHeight w:val="2402"/>
        </w:trPr>
        <w:tc>
          <w:tcPr>
            <w:tcW w:w="4111" w:type="dxa"/>
            <w:vMerge/>
            <w:vAlign w:val="center"/>
          </w:tcPr>
          <w:p w:rsidR="008B433E" w:rsidRPr="00D910C2" w:rsidRDefault="008B433E" w:rsidP="000F5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Городской</w:t>
            </w:r>
          </w:p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(Администрация города)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От куратора</w:t>
            </w:r>
          </w:p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направления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От руководителя</w:t>
            </w:r>
            <w:r>
              <w:t xml:space="preserve"> СТИ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8" w:right="113"/>
              <w:jc w:val="center"/>
            </w:pPr>
            <w:r w:rsidRPr="00D910C2">
              <w:t>Региональный (От администрации области)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 w:rsidRPr="00D910C2">
              <w:t>От ректора НИЯУ МИФИ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Pr="00D910C2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40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40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40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40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40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40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409"/>
        </w:trPr>
        <w:tc>
          <w:tcPr>
            <w:tcW w:w="14142" w:type="dxa"/>
            <w:gridSpan w:val="14"/>
            <w:shd w:val="clear" w:color="auto" w:fill="FFFFFF"/>
            <w:vAlign w:val="center"/>
          </w:tcPr>
          <w:p w:rsidR="008B433E" w:rsidRDefault="008B433E" w:rsidP="000F55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409"/>
        </w:trPr>
        <w:tc>
          <w:tcPr>
            <w:tcW w:w="14142" w:type="dxa"/>
            <w:gridSpan w:val="14"/>
            <w:shd w:val="clear" w:color="auto" w:fill="FFFFFF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по научно-исследовательской деятельности 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trHeight w:val="475"/>
          <w:tblHeader/>
        </w:trPr>
        <w:tc>
          <w:tcPr>
            <w:tcW w:w="15739" w:type="dxa"/>
            <w:gridSpan w:val="16"/>
            <w:shd w:val="clear" w:color="auto" w:fill="D9D9D9"/>
            <w:vAlign w:val="center"/>
          </w:tcPr>
          <w:p w:rsidR="008B433E" w:rsidRDefault="008B433E" w:rsidP="000F5564">
            <w:pPr>
              <w:pStyle w:val="Heading2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Общественная деятельность (при условии ассоциации с НИЯУ МИФИ)</w:t>
            </w:r>
          </w:p>
        </w:tc>
      </w:tr>
      <w:tr w:rsidR="008B433E">
        <w:trPr>
          <w:trHeight w:val="483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Проведение/организация общественной, социально ориентированной деятельности, профориентационных, спортивных физкультурно-массовых мероприятий (акции, соревнования, волонтёрство, патриотические мероприятия и т.п.)</w:t>
            </w:r>
          </w:p>
        </w:tc>
        <w:tc>
          <w:tcPr>
            <w:tcW w:w="7371" w:type="dxa"/>
            <w:gridSpan w:val="10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0,1…1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3,0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CC4004">
              <w:t>Кол-во баллов • доля личного вклада • поправочный коэффициент</w:t>
            </w:r>
          </w:p>
        </w:tc>
      </w:tr>
      <w:tr w:rsidR="008B433E">
        <w:trPr>
          <w:trHeight w:val="1965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jc w:val="center"/>
            </w:pPr>
            <w:r w:rsidRPr="00D910C2"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2E6B9F">
              <w:t>кураторство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областной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отраслевой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всероссийский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международный (территория РФ)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международный (за рубежом)</w:t>
            </w:r>
          </w:p>
        </w:tc>
        <w:tc>
          <w:tcPr>
            <w:tcW w:w="992" w:type="dxa"/>
            <w:vMerge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29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</w:p>
          <w:p w:rsidR="008B433E" w:rsidRPr="00D910C2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</w:p>
          <w:p w:rsidR="008B433E" w:rsidRPr="00D910C2" w:rsidRDefault="008B433E" w:rsidP="000F5564"/>
        </w:tc>
        <w:tc>
          <w:tcPr>
            <w:tcW w:w="992" w:type="dxa"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5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E005D2" w:rsidRDefault="008B433E" w:rsidP="000F55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5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E005D2" w:rsidRDefault="008B433E" w:rsidP="000F55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5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E005D2" w:rsidRDefault="008B433E" w:rsidP="000F55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25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E005D2" w:rsidRDefault="008B433E" w:rsidP="000F55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83"/>
        </w:trPr>
        <w:tc>
          <w:tcPr>
            <w:tcW w:w="4111" w:type="dxa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Участие (членство) в общественных организациях</w:t>
            </w:r>
          </w:p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(в том числе СИС)</w:t>
            </w:r>
          </w:p>
        </w:tc>
        <w:tc>
          <w:tcPr>
            <w:tcW w:w="7371" w:type="dxa"/>
            <w:gridSpan w:val="10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уровень общественной организации</w:t>
            </w:r>
          </w:p>
        </w:tc>
        <w:tc>
          <w:tcPr>
            <w:tcW w:w="992" w:type="dxa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0,1…1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CC4004">
              <w:t>Кол-во баллов • доля личного вклада • поправочный коэффициент</w:t>
            </w:r>
          </w:p>
        </w:tc>
      </w:tr>
      <w:tr w:rsidR="008B433E">
        <w:trPr>
          <w:trHeight w:val="1860"/>
        </w:trPr>
        <w:tc>
          <w:tcPr>
            <w:tcW w:w="4111" w:type="dxa"/>
            <w:vMerge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Участник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Зам.председателя</w:t>
            </w:r>
          </w:p>
          <w:p w:rsidR="008B433E" w:rsidRPr="00D910C2" w:rsidRDefault="008B433E" w:rsidP="000F5564">
            <w:pPr>
              <w:ind w:right="113"/>
              <w:jc w:val="center"/>
            </w:pPr>
            <w:r w:rsidRPr="00D910C2">
              <w:t>(комиссар)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Председатель (командир)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992" w:type="dxa"/>
            <w:vMerge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50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E005D2" w:rsidRDefault="008B433E" w:rsidP="000F55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50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E005D2" w:rsidRDefault="008B433E" w:rsidP="000F55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593"/>
        </w:trPr>
        <w:tc>
          <w:tcPr>
            <w:tcW w:w="4111" w:type="dxa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2"/>
                <w:szCs w:val="22"/>
              </w:rPr>
            </w:pPr>
            <w:r w:rsidRPr="006D74F9">
              <w:rPr>
                <w:sz w:val="22"/>
                <w:szCs w:val="22"/>
              </w:rPr>
              <w:t>Наличие награды (благодарности, почетной грамоты и т.д.) за систематическое участие и особые заслуги в общественной деятельности НИЯУ МИФИ</w:t>
            </w:r>
          </w:p>
        </w:tc>
        <w:tc>
          <w:tcPr>
            <w:tcW w:w="7371" w:type="dxa"/>
            <w:gridSpan w:val="10"/>
            <w:vAlign w:val="center"/>
          </w:tcPr>
          <w:p w:rsidR="008B433E" w:rsidRPr="006D74F9" w:rsidRDefault="008B433E" w:rsidP="000F5564">
            <w:pPr>
              <w:jc w:val="center"/>
            </w:pPr>
            <w:r w:rsidRPr="006D74F9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992" w:type="dxa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  <w:r w:rsidRPr="00CC4004">
              <w:t>Кол-во баллов • доля личного вклада • поправочный коэффициент</w:t>
            </w:r>
          </w:p>
        </w:tc>
      </w:tr>
      <w:tr w:rsidR="008B433E">
        <w:trPr>
          <w:cantSplit/>
          <w:trHeight w:val="2400"/>
        </w:trPr>
        <w:tc>
          <w:tcPr>
            <w:tcW w:w="4111" w:type="dxa"/>
            <w:vMerge/>
            <w:vAlign w:val="center"/>
          </w:tcPr>
          <w:p w:rsidR="008B433E" w:rsidRPr="006D74F9" w:rsidRDefault="008B433E" w:rsidP="000F5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От куратора</w:t>
            </w:r>
          </w:p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направления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Городской</w:t>
            </w:r>
          </w:p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(Администрация города)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От руководителя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8" w:right="113"/>
              <w:jc w:val="center"/>
            </w:pPr>
            <w:r w:rsidRPr="006D74F9">
              <w:t>Региональный (От администрации области)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От ректора НИЯУ МИФИ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Pr="006D74F9" w:rsidRDefault="008B433E" w:rsidP="000F5564">
            <w:pPr>
              <w:jc w:val="center"/>
            </w:pPr>
          </w:p>
        </w:tc>
        <w:tc>
          <w:tcPr>
            <w:tcW w:w="992" w:type="dxa"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/>
        </w:tc>
        <w:tc>
          <w:tcPr>
            <w:tcW w:w="737" w:type="dxa"/>
            <w:vAlign w:val="center"/>
          </w:tcPr>
          <w:p w:rsidR="008B433E" w:rsidRPr="006D74F9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Pr="006D74F9" w:rsidRDefault="008B433E" w:rsidP="000F5564">
            <w:pPr>
              <w:jc w:val="center"/>
            </w:pPr>
          </w:p>
        </w:tc>
        <w:tc>
          <w:tcPr>
            <w:tcW w:w="992" w:type="dxa"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692"/>
        </w:trPr>
        <w:tc>
          <w:tcPr>
            <w:tcW w:w="4111" w:type="dxa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2"/>
                <w:szCs w:val="22"/>
              </w:rPr>
            </w:pPr>
            <w:r w:rsidRPr="00D910C2">
              <w:rPr>
                <w:sz w:val="22"/>
                <w:szCs w:val="22"/>
              </w:rPr>
              <w:t>Личные (иные) достижения в общественной деятельности</w:t>
            </w:r>
          </w:p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2"/>
                <w:szCs w:val="22"/>
              </w:rPr>
              <w:t>(без ассоциации с НИЯУ МИФИ)</w:t>
            </w:r>
          </w:p>
        </w:tc>
        <w:tc>
          <w:tcPr>
            <w:tcW w:w="7371" w:type="dxa"/>
            <w:gridSpan w:val="10"/>
            <w:vAlign w:val="center"/>
          </w:tcPr>
          <w:p w:rsidR="008B433E" w:rsidRPr="00D910C2" w:rsidRDefault="008B433E" w:rsidP="000F5564">
            <w:pPr>
              <w:jc w:val="center"/>
            </w:pPr>
            <w:r w:rsidRPr="00D910C2">
              <w:rPr>
                <w:sz w:val="22"/>
                <w:szCs w:val="22"/>
              </w:rPr>
              <w:t>уровень</w:t>
            </w:r>
          </w:p>
        </w:tc>
        <w:tc>
          <w:tcPr>
            <w:tcW w:w="992" w:type="dxa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0,1…1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0,3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  <w:r w:rsidRPr="00D910C2">
              <w:t>Кол-во баллов • доля личного вклада • поправочный коэффициент</w:t>
            </w:r>
          </w:p>
        </w:tc>
      </w:tr>
      <w:tr w:rsidR="008B433E">
        <w:trPr>
          <w:trHeight w:val="1679"/>
        </w:trPr>
        <w:tc>
          <w:tcPr>
            <w:tcW w:w="4111" w:type="dxa"/>
            <w:vMerge/>
            <w:vAlign w:val="center"/>
          </w:tcPr>
          <w:p w:rsidR="008B433E" w:rsidRPr="00D910C2" w:rsidRDefault="008B433E" w:rsidP="000F5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jc w:val="center"/>
            </w:pPr>
            <w:r w:rsidRPr="00D910C2"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областной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отраслевой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всероссийский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международный (территория РФ)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международный (за рубежом)</w:t>
            </w:r>
          </w:p>
        </w:tc>
        <w:tc>
          <w:tcPr>
            <w:tcW w:w="992" w:type="dxa"/>
            <w:vMerge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B433E" w:rsidRPr="00D910C2" w:rsidRDefault="008B433E" w:rsidP="000F5564"/>
        </w:tc>
        <w:tc>
          <w:tcPr>
            <w:tcW w:w="737" w:type="dxa"/>
            <w:vAlign w:val="center"/>
          </w:tcPr>
          <w:p w:rsidR="008B433E" w:rsidRPr="00D910C2" w:rsidRDefault="008B433E" w:rsidP="000F5564"/>
        </w:tc>
        <w:tc>
          <w:tcPr>
            <w:tcW w:w="737" w:type="dxa"/>
            <w:vAlign w:val="center"/>
          </w:tcPr>
          <w:p w:rsidR="008B433E" w:rsidRPr="00D910C2" w:rsidRDefault="008B433E" w:rsidP="000F5564"/>
        </w:tc>
        <w:tc>
          <w:tcPr>
            <w:tcW w:w="737" w:type="dxa"/>
            <w:vAlign w:val="center"/>
          </w:tcPr>
          <w:p w:rsidR="008B433E" w:rsidRPr="00D910C2" w:rsidRDefault="008B433E" w:rsidP="000F5564"/>
        </w:tc>
        <w:tc>
          <w:tcPr>
            <w:tcW w:w="737" w:type="dxa"/>
            <w:vAlign w:val="center"/>
          </w:tcPr>
          <w:p w:rsidR="008B433E" w:rsidRPr="00D910C2" w:rsidRDefault="008B433E" w:rsidP="000F5564"/>
        </w:tc>
        <w:tc>
          <w:tcPr>
            <w:tcW w:w="737" w:type="dxa"/>
            <w:vAlign w:val="center"/>
          </w:tcPr>
          <w:p w:rsidR="008B433E" w:rsidRPr="00D910C2" w:rsidRDefault="008B433E" w:rsidP="000F5564"/>
        </w:tc>
        <w:tc>
          <w:tcPr>
            <w:tcW w:w="737" w:type="dxa"/>
            <w:vAlign w:val="center"/>
          </w:tcPr>
          <w:p w:rsidR="008B433E" w:rsidRPr="00D910C2" w:rsidRDefault="008B433E" w:rsidP="000F5564"/>
        </w:tc>
        <w:tc>
          <w:tcPr>
            <w:tcW w:w="737" w:type="dxa"/>
            <w:vAlign w:val="center"/>
          </w:tcPr>
          <w:p w:rsidR="008B433E" w:rsidRPr="00D910C2" w:rsidRDefault="008B433E" w:rsidP="000F5564"/>
        </w:tc>
        <w:tc>
          <w:tcPr>
            <w:tcW w:w="737" w:type="dxa"/>
            <w:vAlign w:val="center"/>
          </w:tcPr>
          <w:p w:rsidR="008B433E" w:rsidRPr="00D910C2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Pr="00D910C2" w:rsidRDefault="008B433E" w:rsidP="000F5564">
            <w:pPr>
              <w:jc w:val="center"/>
            </w:pPr>
          </w:p>
        </w:tc>
        <w:tc>
          <w:tcPr>
            <w:tcW w:w="992" w:type="dxa"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Pr="003A1DF0" w:rsidRDefault="008B433E" w:rsidP="000F55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/>
        </w:tc>
        <w:tc>
          <w:tcPr>
            <w:tcW w:w="737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738" w:type="dxa"/>
            <w:vAlign w:val="center"/>
          </w:tcPr>
          <w:p w:rsidR="008B433E" w:rsidRDefault="008B433E" w:rsidP="000F5564">
            <w:pPr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613"/>
        </w:trPr>
        <w:tc>
          <w:tcPr>
            <w:tcW w:w="14142" w:type="dxa"/>
            <w:gridSpan w:val="14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общественной деятельности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trHeight w:val="475"/>
          <w:tblHeader/>
        </w:trPr>
        <w:tc>
          <w:tcPr>
            <w:tcW w:w="15739" w:type="dxa"/>
            <w:gridSpan w:val="16"/>
            <w:shd w:val="clear" w:color="auto" w:fill="D9D9D9"/>
            <w:vAlign w:val="center"/>
          </w:tcPr>
          <w:p w:rsidR="008B433E" w:rsidRPr="002E6B9F" w:rsidRDefault="008B433E" w:rsidP="000F5564">
            <w:pPr>
              <w:pStyle w:val="Heading2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Культурно-творческая деятельность(при условии ассоциации с НИЯУ МИФИ)</w:t>
            </w:r>
          </w:p>
        </w:tc>
      </w:tr>
      <w:tr w:rsidR="008B433E" w:rsidRPr="00667874">
        <w:trPr>
          <w:trHeight w:val="483"/>
        </w:trPr>
        <w:tc>
          <w:tcPr>
            <w:tcW w:w="4111" w:type="dxa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rPr>
                <w:sz w:val="24"/>
                <w:szCs w:val="24"/>
              </w:rPr>
              <w:t>Организация, проведение (публичной культурно-творческой деятельности воспитательного характера) и пр.</w:t>
            </w:r>
          </w:p>
        </w:tc>
        <w:tc>
          <w:tcPr>
            <w:tcW w:w="7371" w:type="dxa"/>
            <w:gridSpan w:val="10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rPr>
                <w:sz w:val="24"/>
                <w:szCs w:val="24"/>
              </w:rPr>
              <w:t>0,1…1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t>Кол-во баллов • доля личного вклада • поправочный коэффициент</w:t>
            </w:r>
          </w:p>
        </w:tc>
      </w:tr>
      <w:tr w:rsidR="008B433E" w:rsidRPr="00667874">
        <w:trPr>
          <w:trHeight w:val="2838"/>
        </w:trPr>
        <w:tc>
          <w:tcPr>
            <w:tcW w:w="4111" w:type="dxa"/>
            <w:vMerge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right="113"/>
              <w:jc w:val="center"/>
            </w:pPr>
            <w:r>
              <w:t>несистематические мероприятия в СТИ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right="113"/>
              <w:jc w:val="center"/>
            </w:pPr>
            <w:r>
              <w:t xml:space="preserve">внутривузовские </w:t>
            </w:r>
            <w:r w:rsidRPr="006D74F9">
              <w:t>мероприятия</w:t>
            </w:r>
            <w:r>
              <w:t>(поход, ЧГК и пр.)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right="113"/>
              <w:jc w:val="center"/>
            </w:pPr>
            <w:r w:rsidRPr="006D74F9">
              <w:t>Вручение дипломов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right="113"/>
              <w:jc w:val="center"/>
            </w:pPr>
            <w:r w:rsidRPr="006D74F9">
              <w:t>Концерты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right="113"/>
              <w:jc w:val="center"/>
            </w:pPr>
            <w:r w:rsidRPr="006D74F9">
              <w:t>Посвящение в студенты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992" w:type="dxa"/>
            <w:vMerge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Pr="006D74F9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83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Созданное студентом произведение литературы или искусства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992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0,1…1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CC4004">
              <w:t>Кол-во баллов • доля личного вклада • поправочный коэффициент</w:t>
            </w:r>
          </w:p>
        </w:tc>
      </w:tr>
      <w:tr w:rsidR="008B433E">
        <w:trPr>
          <w:trHeight w:val="1470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произведение</w:t>
            </w:r>
          </w:p>
        </w:tc>
        <w:tc>
          <w:tcPr>
            <w:tcW w:w="992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3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630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165DA8">
              <w:rPr>
                <w:sz w:val="24"/>
                <w:szCs w:val="24"/>
              </w:rPr>
              <w:t>Наличие награды (благодарности, почетной грамоты и т.д.) за систематическое участие и особые заслуги в культурно-творческой деятельности НИЯУ МИФИ</w:t>
            </w:r>
          </w:p>
        </w:tc>
        <w:tc>
          <w:tcPr>
            <w:tcW w:w="7371" w:type="dxa"/>
            <w:gridSpan w:val="10"/>
            <w:vAlign w:val="center"/>
          </w:tcPr>
          <w:p w:rsidR="008B433E" w:rsidRPr="00165DA8" w:rsidRDefault="008B433E" w:rsidP="000F5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65DA8">
              <w:rPr>
                <w:sz w:val="22"/>
                <w:szCs w:val="22"/>
              </w:rPr>
              <w:t>ровень</w:t>
            </w:r>
          </w:p>
        </w:tc>
        <w:tc>
          <w:tcPr>
            <w:tcW w:w="992" w:type="dxa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  <w:r w:rsidRPr="00CC4004">
              <w:t>Кол-во баллов • доля личного вклада • поправочный коэффициент</w:t>
            </w:r>
          </w:p>
        </w:tc>
      </w:tr>
      <w:tr w:rsidR="008B433E">
        <w:trPr>
          <w:trHeight w:val="2476"/>
        </w:trPr>
        <w:tc>
          <w:tcPr>
            <w:tcW w:w="4111" w:type="dxa"/>
            <w:vMerge/>
            <w:vAlign w:val="center"/>
          </w:tcPr>
          <w:p w:rsidR="008B433E" w:rsidRPr="00D910C2" w:rsidRDefault="008B433E" w:rsidP="000F5564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От куратора</w:t>
            </w:r>
          </w:p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направления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Городской</w:t>
            </w:r>
          </w:p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(Администрация города)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От руководителя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8" w:right="113"/>
              <w:jc w:val="center"/>
            </w:pPr>
            <w:r w:rsidRPr="006D74F9">
              <w:t>Региональный (От администрации области)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От ректора НИЯУ МИФИ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992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383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Личные (иные) достижения в </w:t>
            </w:r>
          </w:p>
          <w:p w:rsidR="008B433E" w:rsidRPr="00D910C2" w:rsidRDefault="008B433E" w:rsidP="000F5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культурно-творческой</w:t>
            </w:r>
            <w:r w:rsidRPr="00D910C2">
              <w:rPr>
                <w:sz w:val="22"/>
                <w:szCs w:val="22"/>
              </w:rPr>
              <w:t xml:space="preserve"> деятельности</w:t>
            </w:r>
          </w:p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2"/>
                <w:szCs w:val="22"/>
              </w:rPr>
              <w:t>(без ассоциации с НИЯУ МИФИ)</w:t>
            </w:r>
          </w:p>
        </w:tc>
        <w:tc>
          <w:tcPr>
            <w:tcW w:w="7371" w:type="dxa"/>
            <w:gridSpan w:val="10"/>
            <w:vAlign w:val="center"/>
          </w:tcPr>
          <w:p w:rsidR="008B433E" w:rsidRPr="00D910C2" w:rsidRDefault="008B433E" w:rsidP="000F5564">
            <w:pPr>
              <w:jc w:val="center"/>
            </w:pPr>
            <w:r w:rsidRPr="00D910C2">
              <w:rPr>
                <w:sz w:val="22"/>
                <w:szCs w:val="22"/>
              </w:rPr>
              <w:t>уровень</w:t>
            </w:r>
          </w:p>
        </w:tc>
        <w:tc>
          <w:tcPr>
            <w:tcW w:w="992" w:type="dxa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0,1…1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Pr="00D910C2" w:rsidRDefault="008B433E" w:rsidP="000F5564">
            <w:pPr>
              <w:jc w:val="center"/>
              <w:rPr>
                <w:sz w:val="24"/>
                <w:szCs w:val="24"/>
              </w:rPr>
            </w:pPr>
            <w:r w:rsidRPr="00D910C2">
              <w:rPr>
                <w:sz w:val="24"/>
                <w:szCs w:val="24"/>
              </w:rPr>
              <w:t>0,3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Pr="00D910C2" w:rsidRDefault="008B433E" w:rsidP="000F5564">
            <w:pPr>
              <w:rPr>
                <w:sz w:val="24"/>
                <w:szCs w:val="24"/>
              </w:rPr>
            </w:pPr>
            <w:r w:rsidRPr="00D910C2">
              <w:t>Кол-во баллов • доля личного вклада • поправочный коэффициент</w:t>
            </w:r>
          </w:p>
        </w:tc>
      </w:tr>
      <w:tr w:rsidR="008B433E">
        <w:trPr>
          <w:trHeight w:val="1267"/>
        </w:trPr>
        <w:tc>
          <w:tcPr>
            <w:tcW w:w="4111" w:type="dxa"/>
            <w:vMerge/>
            <w:vAlign w:val="center"/>
          </w:tcPr>
          <w:p w:rsidR="008B433E" w:rsidRPr="00D910C2" w:rsidRDefault="008B433E" w:rsidP="000F5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jc w:val="center"/>
            </w:pPr>
            <w:r w:rsidRPr="00D910C2"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jc w:val="center"/>
            </w:pPr>
            <w:r w:rsidRPr="00D910C2"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вузовский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Pr="00D910C2" w:rsidRDefault="008B433E" w:rsidP="000F5564">
            <w:pPr>
              <w:ind w:right="113"/>
              <w:jc w:val="center"/>
            </w:pPr>
            <w:r w:rsidRPr="00D910C2">
              <w:t>-</w:t>
            </w:r>
          </w:p>
        </w:tc>
        <w:tc>
          <w:tcPr>
            <w:tcW w:w="992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126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613"/>
        </w:trPr>
        <w:tc>
          <w:tcPr>
            <w:tcW w:w="14142" w:type="dxa"/>
            <w:gridSpan w:val="14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культурно-творческой деятельности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trHeight w:val="475"/>
          <w:tblHeader/>
        </w:trPr>
        <w:tc>
          <w:tcPr>
            <w:tcW w:w="15739" w:type="dxa"/>
            <w:gridSpan w:val="16"/>
            <w:shd w:val="clear" w:color="auto" w:fill="D9D9D9"/>
            <w:vAlign w:val="center"/>
          </w:tcPr>
          <w:p w:rsidR="008B433E" w:rsidRDefault="008B433E" w:rsidP="000F5564">
            <w:pPr>
              <w:pStyle w:val="Heading2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Спортивная  деятельность</w:t>
            </w:r>
          </w:p>
        </w:tc>
      </w:tr>
      <w:tr w:rsidR="008B433E">
        <w:trPr>
          <w:trHeight w:val="483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диплома (приза) 1, 2, 3  степени  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0,1…1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CC4004">
              <w:t>Кол-во баллов • доля личного вклада • поправочный коэффициент</w:t>
            </w:r>
          </w:p>
        </w:tc>
      </w:tr>
      <w:tr w:rsidR="008B433E">
        <w:trPr>
          <w:trHeight w:val="1659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областной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 xml:space="preserve">отраслевой 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всероссийский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  <w:r>
              <w:t>международный (территория РФ)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  <w:r>
              <w:t>международный (за рубежом)</w:t>
            </w:r>
          </w:p>
        </w:tc>
        <w:tc>
          <w:tcPr>
            <w:tcW w:w="992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21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12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83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Участие/проведение/организация  спортивных мероприятий (спорт высших достижений)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0,1…1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CC4004">
              <w:t>Кол-во баллов • доля личного вклада • поправочный коэффициент</w:t>
            </w:r>
          </w:p>
        </w:tc>
      </w:tr>
      <w:tr w:rsidR="008B433E">
        <w:trPr>
          <w:trHeight w:val="1627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вузовский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jc w:val="center"/>
            </w:pPr>
            <w: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городской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областной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 xml:space="preserve">отраслевой 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региональный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всероссийский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  <w:r>
              <w:t>международный (территория РФ)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международный (за рубежом)</w:t>
            </w:r>
          </w:p>
        </w:tc>
        <w:tc>
          <w:tcPr>
            <w:tcW w:w="992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559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0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630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 w:rsidRPr="00165DA8">
              <w:rPr>
                <w:sz w:val="24"/>
                <w:szCs w:val="24"/>
              </w:rPr>
              <w:t xml:space="preserve">Наличие награды (благодарности, почетной грамоты и т.д.) за систематическое участие и особые заслуги в </w:t>
            </w:r>
            <w:r>
              <w:rPr>
                <w:sz w:val="24"/>
                <w:szCs w:val="24"/>
              </w:rPr>
              <w:t>спортивной</w:t>
            </w:r>
            <w:r w:rsidRPr="00165DA8">
              <w:rPr>
                <w:sz w:val="24"/>
                <w:szCs w:val="24"/>
              </w:rPr>
              <w:t xml:space="preserve"> деятельности НИЯУ МИФИ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D311D2">
              <w:rPr>
                <w:sz w:val="22"/>
                <w:szCs w:val="22"/>
              </w:rPr>
              <w:t>ровень</w:t>
            </w:r>
            <w: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  <w:r w:rsidRPr="006D74F9"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  <w:r w:rsidRPr="00CC4004">
              <w:t>Кол-во баллов • доля личного вклада • поправочный коэффициент</w:t>
            </w:r>
          </w:p>
        </w:tc>
      </w:tr>
      <w:tr w:rsidR="008B433E">
        <w:trPr>
          <w:trHeight w:val="2482"/>
        </w:trPr>
        <w:tc>
          <w:tcPr>
            <w:tcW w:w="4111" w:type="dxa"/>
            <w:vMerge/>
            <w:vAlign w:val="center"/>
          </w:tcPr>
          <w:p w:rsidR="008B433E" w:rsidRPr="00D910C2" w:rsidRDefault="008B433E" w:rsidP="000F5564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От куратора</w:t>
            </w:r>
          </w:p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направления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Городской</w:t>
            </w:r>
          </w:p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(Администрация города)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От руководителя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8" w:right="113"/>
              <w:jc w:val="center"/>
            </w:pPr>
            <w:r w:rsidRPr="006D74F9">
              <w:t>Региональный (От администрации области)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  <w:r w:rsidRPr="006D74F9">
              <w:t>От ректора НИЯУ МИФИ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Pr="006D74F9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Pr="00CC4004" w:rsidRDefault="008B433E" w:rsidP="000F5564"/>
        </w:tc>
      </w:tr>
      <w:tr w:rsidR="008B433E">
        <w:trPr>
          <w:trHeight w:val="40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Pr="006D74F9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05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83"/>
        </w:trPr>
        <w:tc>
          <w:tcPr>
            <w:tcW w:w="4111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звания</w:t>
            </w:r>
          </w:p>
        </w:tc>
        <w:tc>
          <w:tcPr>
            <w:tcW w:w="7371" w:type="dxa"/>
            <w:gridSpan w:val="10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992" w:type="dxa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trHeight w:val="1768"/>
        </w:trPr>
        <w:tc>
          <w:tcPr>
            <w:tcW w:w="4111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юношеские разряды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ГТО бронзовый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r>
              <w:t>ГТО серебренный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 xml:space="preserve">3 спортивный разряд 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 xml:space="preserve">ГТО золотой 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2 спортивный разряд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1 спортивный разряд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кандидат в мастера спорта</w:t>
            </w: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мастер спорта</w:t>
            </w:r>
          </w:p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  <w:r>
              <w:t>мастер спорта международного класса</w:t>
            </w:r>
          </w:p>
        </w:tc>
        <w:tc>
          <w:tcPr>
            <w:tcW w:w="992" w:type="dxa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18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>
            <w:pPr>
              <w:ind w:right="113"/>
              <w:jc w:val="center"/>
            </w:pPr>
          </w:p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trHeight w:val="409"/>
        </w:trPr>
        <w:tc>
          <w:tcPr>
            <w:tcW w:w="4111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</w:tc>
        <w:tc>
          <w:tcPr>
            <w:tcW w:w="737" w:type="dxa"/>
            <w:textDirection w:val="btLr"/>
            <w:vAlign w:val="center"/>
          </w:tcPr>
          <w:p w:rsidR="008B433E" w:rsidRDefault="008B433E" w:rsidP="000F5564"/>
        </w:tc>
        <w:tc>
          <w:tcPr>
            <w:tcW w:w="738" w:type="dxa"/>
            <w:textDirection w:val="btLr"/>
            <w:vAlign w:val="center"/>
          </w:tcPr>
          <w:p w:rsidR="008B433E" w:rsidRDefault="008B433E" w:rsidP="000F5564">
            <w:pPr>
              <w:ind w:left="113" w:right="113"/>
              <w:jc w:val="center"/>
            </w:pPr>
          </w:p>
          <w:p w:rsidR="008B433E" w:rsidRDefault="008B433E" w:rsidP="000F5564"/>
          <w:p w:rsidR="008B433E" w:rsidRDefault="008B433E" w:rsidP="000F5564"/>
        </w:tc>
        <w:tc>
          <w:tcPr>
            <w:tcW w:w="992" w:type="dxa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465"/>
        </w:trPr>
        <w:tc>
          <w:tcPr>
            <w:tcW w:w="14142" w:type="dxa"/>
            <w:gridSpan w:val="14"/>
            <w:vAlign w:val="center"/>
          </w:tcPr>
          <w:p w:rsidR="008B433E" w:rsidRDefault="008B433E" w:rsidP="000F55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спортивной деятельности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  <w:tr w:rsidR="008B433E">
        <w:trPr>
          <w:cantSplit/>
          <w:trHeight w:val="655"/>
        </w:trPr>
        <w:tc>
          <w:tcPr>
            <w:tcW w:w="14142" w:type="dxa"/>
            <w:gridSpan w:val="14"/>
            <w:shd w:val="clear" w:color="auto" w:fill="D9D9D9"/>
            <w:vAlign w:val="center"/>
          </w:tcPr>
          <w:p w:rsidR="008B433E" w:rsidRDefault="008B433E" w:rsidP="000F55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общий рейтинг по всем направлениям</w:t>
            </w: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8B433E" w:rsidRDefault="008B433E" w:rsidP="000F55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433E" w:rsidRDefault="008B433E" w:rsidP="00090D19">
      <w:pPr>
        <w:rPr>
          <w:sz w:val="24"/>
          <w:szCs w:val="24"/>
        </w:rPr>
      </w:pPr>
    </w:p>
    <w:p w:rsidR="008B433E" w:rsidRDefault="008B433E"/>
    <w:sectPr w:rsidR="008B433E" w:rsidSect="00090D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D19"/>
    <w:rsid w:val="000019D5"/>
    <w:rsid w:val="000228DC"/>
    <w:rsid w:val="00061487"/>
    <w:rsid w:val="000730DC"/>
    <w:rsid w:val="00090D19"/>
    <w:rsid w:val="0009492E"/>
    <w:rsid w:val="000A21D9"/>
    <w:rsid w:val="000F5564"/>
    <w:rsid w:val="001076C9"/>
    <w:rsid w:val="00120057"/>
    <w:rsid w:val="00153C03"/>
    <w:rsid w:val="00165DA8"/>
    <w:rsid w:val="001F638A"/>
    <w:rsid w:val="00220A39"/>
    <w:rsid w:val="0022201F"/>
    <w:rsid w:val="002741F4"/>
    <w:rsid w:val="00281C55"/>
    <w:rsid w:val="002E6B9F"/>
    <w:rsid w:val="00306326"/>
    <w:rsid w:val="00325CDD"/>
    <w:rsid w:val="00334F18"/>
    <w:rsid w:val="00371130"/>
    <w:rsid w:val="0039315D"/>
    <w:rsid w:val="003A1DF0"/>
    <w:rsid w:val="003B0BBC"/>
    <w:rsid w:val="003B732A"/>
    <w:rsid w:val="003D7C65"/>
    <w:rsid w:val="00441CB7"/>
    <w:rsid w:val="00573F6F"/>
    <w:rsid w:val="005805ED"/>
    <w:rsid w:val="00595B4E"/>
    <w:rsid w:val="005C0D0B"/>
    <w:rsid w:val="005C15F4"/>
    <w:rsid w:val="005F565A"/>
    <w:rsid w:val="00624B80"/>
    <w:rsid w:val="00667874"/>
    <w:rsid w:val="006A5D5C"/>
    <w:rsid w:val="006D74F9"/>
    <w:rsid w:val="006F4AC2"/>
    <w:rsid w:val="007756E4"/>
    <w:rsid w:val="007B76FE"/>
    <w:rsid w:val="00812865"/>
    <w:rsid w:val="00834392"/>
    <w:rsid w:val="00875E82"/>
    <w:rsid w:val="008B433E"/>
    <w:rsid w:val="008E016A"/>
    <w:rsid w:val="00905D01"/>
    <w:rsid w:val="009827E5"/>
    <w:rsid w:val="00994C15"/>
    <w:rsid w:val="00996D3C"/>
    <w:rsid w:val="00A14F58"/>
    <w:rsid w:val="00AC27AE"/>
    <w:rsid w:val="00AF3F2E"/>
    <w:rsid w:val="00BF516A"/>
    <w:rsid w:val="00C52EA4"/>
    <w:rsid w:val="00C80AD4"/>
    <w:rsid w:val="00C86D10"/>
    <w:rsid w:val="00CC4004"/>
    <w:rsid w:val="00CC6C8B"/>
    <w:rsid w:val="00CE714F"/>
    <w:rsid w:val="00D1575C"/>
    <w:rsid w:val="00D311D2"/>
    <w:rsid w:val="00D56D6A"/>
    <w:rsid w:val="00D777F0"/>
    <w:rsid w:val="00D910C2"/>
    <w:rsid w:val="00E005D2"/>
    <w:rsid w:val="00E00828"/>
    <w:rsid w:val="00E33499"/>
    <w:rsid w:val="00E9554E"/>
    <w:rsid w:val="00EA6177"/>
    <w:rsid w:val="00F9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D1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0D19"/>
    <w:pPr>
      <w:keepNext/>
      <w:ind w:left="5760" w:firstLine="720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90D19"/>
    <w:rPr>
      <w:rFonts w:eastAsia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1362</Words>
  <Characters>7767</Characters>
  <Application>Microsoft Office Outlook</Application>
  <DocSecurity>0</DocSecurity>
  <Lines>0</Lines>
  <Paragraphs>0</Paragraphs>
  <ScaleCrop>false</ScaleCrop>
  <Company>СТИ НИЯУ МИФИ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Рейтинговая система личных достижений студента _____________________________________  группа _________  курс __________</dc:title>
  <dc:subject/>
  <dc:creator>Светлана Анатольевна</dc:creator>
  <cp:keywords/>
  <dc:description/>
  <cp:lastModifiedBy>Светлана Анатольевна</cp:lastModifiedBy>
  <cp:revision>2</cp:revision>
  <dcterms:created xsi:type="dcterms:W3CDTF">2020-01-27T06:08:00Z</dcterms:created>
  <dcterms:modified xsi:type="dcterms:W3CDTF">2020-01-27T06:08:00Z</dcterms:modified>
</cp:coreProperties>
</file>